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43A" w:rsidRDefault="0073743A" w:rsidP="0073743A">
      <w:pPr>
        <w:tabs>
          <w:tab w:val="left" w:pos="3473"/>
          <w:tab w:val="left" w:pos="3613"/>
          <w:tab w:val="right" w:pos="6772"/>
          <w:tab w:val="left" w:pos="3473"/>
          <w:tab w:val="left" w:pos="3613"/>
        </w:tabs>
        <w:rPr>
          <w:rFonts w:ascii="Times" w:hAnsi="Times"/>
          <w:noProof w:val="0"/>
          <w:sz w:val="24"/>
        </w:rPr>
      </w:pPr>
      <w:bookmarkStart w:id="0" w:name="_GoBack"/>
      <w:bookmarkEnd w:id="0"/>
      <w:r>
        <w:rPr>
          <w:rFonts w:ascii="Times" w:hAnsi="Times"/>
          <w:noProof w:val="0"/>
          <w:sz w:val="24"/>
        </w:rPr>
        <w:t xml:space="preserve">                                 LIFE CHANGING MINISTRIES INTERNATIONAL</w:t>
      </w:r>
    </w:p>
    <w:p w:rsidR="0073743A" w:rsidRDefault="0073743A" w:rsidP="0073743A">
      <w:pPr>
        <w:tabs>
          <w:tab w:val="left" w:pos="3473"/>
          <w:tab w:val="left" w:pos="3613"/>
          <w:tab w:val="right" w:pos="6772"/>
          <w:tab w:val="left" w:pos="3473"/>
          <w:tab w:val="left" w:pos="3613"/>
        </w:tabs>
        <w:ind w:left="3032"/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     Bible Study Outline</w:t>
      </w:r>
    </w:p>
    <w:p w:rsidR="00B32E03" w:rsidRDefault="0073743A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  <w:t xml:space="preserve">                </w:t>
      </w: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  <w:t xml:space="preserve">   Dr. E.K.D. Quick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273944" w:rsidRDefault="00273944" w:rsidP="0073743A">
      <w:pPr>
        <w:rPr>
          <w:rFonts w:ascii="Times" w:hAnsi="Times"/>
          <w:noProof w:val="0"/>
          <w:sz w:val="24"/>
        </w:rPr>
      </w:pPr>
    </w:p>
    <w:p w:rsidR="0073743A" w:rsidRDefault="0073743A" w:rsidP="0073743A">
      <w:pPr>
        <w:ind w:firstLine="720"/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There are many misconceptions concerning the Lord’s Supper.  Today we will learn the 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0D4937" w:rsidRDefault="0073743A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Biblical meaning of the Lord’s Supper, the origins and practical application to us as Christians.</w:t>
      </w:r>
      <w:r w:rsidR="00273944">
        <w:rPr>
          <w:rFonts w:ascii="Times" w:hAnsi="Times"/>
          <w:noProof w:val="0"/>
          <w:sz w:val="24"/>
        </w:rPr>
        <w:t xml:space="preserve">  </w:t>
      </w:r>
    </w:p>
    <w:p w:rsidR="000D4937" w:rsidRDefault="000D4937" w:rsidP="0073743A">
      <w:pPr>
        <w:rPr>
          <w:rFonts w:ascii="Times" w:hAnsi="Times"/>
          <w:noProof w:val="0"/>
          <w:sz w:val="24"/>
        </w:rPr>
      </w:pPr>
    </w:p>
    <w:p w:rsidR="000D4937" w:rsidRDefault="00273944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The partaking of the Lord’s can for some, be routine and traditional.  By knowing the true </w:t>
      </w:r>
    </w:p>
    <w:p w:rsidR="000D4937" w:rsidRDefault="000D4937" w:rsidP="0073743A">
      <w:pPr>
        <w:rPr>
          <w:rFonts w:ascii="Times" w:hAnsi="Times"/>
          <w:noProof w:val="0"/>
          <w:sz w:val="24"/>
        </w:rPr>
      </w:pPr>
    </w:p>
    <w:p w:rsidR="000D4937" w:rsidRDefault="00273944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meaning of the Lord’s Supper, we gain a richer appreciation for the complete price that Jesus </w:t>
      </w:r>
    </w:p>
    <w:p w:rsidR="000D4937" w:rsidRDefault="000D4937" w:rsidP="0073743A">
      <w:pPr>
        <w:rPr>
          <w:rFonts w:ascii="Times" w:hAnsi="Times"/>
          <w:noProof w:val="0"/>
          <w:sz w:val="24"/>
        </w:rPr>
      </w:pPr>
    </w:p>
    <w:p w:rsidR="0073743A" w:rsidRDefault="00273944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Christ paid for us on the cross of Calvary  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273944" w:rsidRDefault="00273944" w:rsidP="0073743A">
      <w:pPr>
        <w:rPr>
          <w:rFonts w:ascii="Times" w:hAnsi="Times"/>
          <w:noProof w:val="0"/>
          <w:sz w:val="24"/>
        </w:rPr>
      </w:pPr>
    </w:p>
    <w:p w:rsidR="0073743A" w:rsidRDefault="0073743A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I. Introduction:  Matthew 26:26-29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73743A" w:rsidRDefault="00273944" w:rsidP="00273944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</w:t>
      </w:r>
      <w:r w:rsidR="0073743A">
        <w:rPr>
          <w:rFonts w:ascii="Times" w:hAnsi="Times"/>
          <w:noProof w:val="0"/>
          <w:sz w:val="24"/>
        </w:rPr>
        <w:t>a. Misconceptions of the Lord’s Supper: I Cor 11:20-22, Matthew 15:11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0D4937" w:rsidRDefault="000D4937" w:rsidP="0073743A">
      <w:pPr>
        <w:rPr>
          <w:rFonts w:ascii="Times" w:hAnsi="Times"/>
          <w:noProof w:val="0"/>
          <w:sz w:val="24"/>
        </w:rPr>
      </w:pPr>
    </w:p>
    <w:p w:rsidR="0073743A" w:rsidRDefault="0073743A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II. Foundation for the Lord’s Supper – Exodus 12:1-14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73743A" w:rsidRDefault="00273944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</w:t>
      </w:r>
      <w:r w:rsidR="0073743A">
        <w:rPr>
          <w:rFonts w:ascii="Times" w:hAnsi="Times"/>
          <w:noProof w:val="0"/>
          <w:sz w:val="24"/>
        </w:rPr>
        <w:t>a. Passover – National Meaning, Exodus 12:11-14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73743A" w:rsidRDefault="00273944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</w:t>
      </w:r>
      <w:r w:rsidR="0073743A">
        <w:rPr>
          <w:rFonts w:ascii="Times" w:hAnsi="Times"/>
          <w:noProof w:val="0"/>
          <w:sz w:val="24"/>
        </w:rPr>
        <w:t>b. Passover – Individual Meaning, I Corinthians 5:7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273944" w:rsidRDefault="00273944" w:rsidP="0073743A">
      <w:pPr>
        <w:rPr>
          <w:rFonts w:ascii="Times" w:hAnsi="Times"/>
          <w:noProof w:val="0"/>
          <w:sz w:val="24"/>
        </w:rPr>
      </w:pPr>
    </w:p>
    <w:p w:rsidR="0073743A" w:rsidRDefault="0073743A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III. The Lord’s Supper – I Cor 11:23-26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73743A" w:rsidRDefault="00273944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</w:t>
      </w:r>
      <w:r w:rsidR="0073743A">
        <w:rPr>
          <w:rFonts w:ascii="Times" w:hAnsi="Times"/>
          <w:noProof w:val="0"/>
          <w:sz w:val="24"/>
        </w:rPr>
        <w:t xml:space="preserve">a. </w:t>
      </w:r>
      <w:proofErr w:type="spellStart"/>
      <w:r w:rsidR="0073743A">
        <w:rPr>
          <w:rFonts w:ascii="Times" w:hAnsi="Times"/>
          <w:noProof w:val="0"/>
          <w:sz w:val="24"/>
        </w:rPr>
        <w:t>Symbology</w:t>
      </w:r>
      <w:proofErr w:type="spellEnd"/>
      <w:r w:rsidR="0073743A">
        <w:rPr>
          <w:rFonts w:ascii="Times" w:hAnsi="Times"/>
          <w:noProof w:val="0"/>
          <w:sz w:val="24"/>
        </w:rPr>
        <w:t xml:space="preserve"> of The Lord’s Supper – John 1:29, I Cor 5:7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73743A" w:rsidRDefault="00273944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b. Body broken for the consequences of sin – I Cor 11:24, Is 53:4-5, Matt 8:16-17, I Pet 2:24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73743A" w:rsidRDefault="00273944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c. Blood shed for the penalty of sin – I Cor 11:25, I Pet 1:18-19, Is 52:15, Is 53:12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73743A" w:rsidRDefault="00273944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d. Expectation of the Lord’s return – I Cor 11:26, John 14:1-3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273944" w:rsidRDefault="00273944" w:rsidP="0073743A">
      <w:pPr>
        <w:rPr>
          <w:rFonts w:ascii="Times" w:hAnsi="Times"/>
          <w:noProof w:val="0"/>
          <w:sz w:val="24"/>
        </w:rPr>
      </w:pPr>
    </w:p>
    <w:p w:rsidR="0073743A" w:rsidRDefault="00273944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IV.  Summation – Matthew 26:29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73743A" w:rsidRDefault="00273944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a. Commemorative Memorial – I Cor 11:26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73743A" w:rsidRPr="0073743A" w:rsidRDefault="000D4937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</w:pPr>
      <w:r>
        <w:rPr>
          <w:rFonts w:ascii="Times" w:hAnsi="Times"/>
          <w:noProof w:val="0"/>
          <w:sz w:val="24"/>
        </w:rPr>
        <w:t xml:space="preserve"> </w:t>
      </w:r>
      <w:r w:rsidR="00273944">
        <w:rPr>
          <w:rFonts w:ascii="Times" w:hAnsi="Times"/>
          <w:noProof w:val="0"/>
          <w:sz w:val="24"/>
        </w:rPr>
        <w:tab/>
      </w:r>
      <w:r w:rsidR="0073743A">
        <w:rPr>
          <w:rFonts w:ascii="Times" w:hAnsi="Times"/>
          <w:noProof w:val="0"/>
          <w:sz w:val="24"/>
        </w:rPr>
        <w:t xml:space="preserve">  </w:t>
      </w:r>
      <w:r w:rsidR="0073743A" w:rsidRPr="00F3625C">
        <w:rPr>
          <w:rFonts w:ascii="Times" w:hAnsi="Times"/>
          <w:noProof w:val="0"/>
          <w:sz w:val="16"/>
          <w:szCs w:val="16"/>
        </w:rPr>
        <w:t xml:space="preserve"> </w:t>
      </w:r>
      <w:r w:rsidR="0073743A">
        <w:rPr>
          <w:rFonts w:ascii="Times" w:hAnsi="Times"/>
          <w:noProof w:val="0"/>
          <w:sz w:val="16"/>
          <w:szCs w:val="16"/>
        </w:rPr>
        <w:t xml:space="preserve">                 </w:t>
      </w:r>
      <w:r>
        <w:rPr>
          <w:rFonts w:ascii="Times" w:hAnsi="Times"/>
          <w:noProof w:val="0"/>
          <w:sz w:val="16"/>
          <w:szCs w:val="16"/>
        </w:rPr>
        <w:t xml:space="preserve">             </w:t>
      </w:r>
      <w:r w:rsidR="0073743A" w:rsidRPr="00F3625C">
        <w:rPr>
          <w:rFonts w:ascii="Times" w:hAnsi="Times"/>
          <w:noProof w:val="0"/>
          <w:sz w:val="16"/>
          <w:szCs w:val="16"/>
        </w:rPr>
        <w:t>(Copyright L.C.M.I., Inc. 1996 © All Rights Reserved)</w:t>
      </w:r>
    </w:p>
    <w:sectPr w:rsidR="0073743A" w:rsidRPr="0073743A" w:rsidSect="009D0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3A"/>
    <w:rsid w:val="000D4937"/>
    <w:rsid w:val="00273944"/>
    <w:rsid w:val="0065083C"/>
    <w:rsid w:val="00696DCA"/>
    <w:rsid w:val="0073743A"/>
    <w:rsid w:val="009D0A69"/>
    <w:rsid w:val="00F6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D2F5EB-A6D0-4A6C-A58D-78168975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43A"/>
    <w:pPr>
      <w:spacing w:after="0" w:line="240" w:lineRule="auto"/>
    </w:pPr>
    <w:rPr>
      <w:rFonts w:ascii="ZapfChancery" w:eastAsia="Times New Roman" w:hAnsi="ZapfChancery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Pedro</cp:lastModifiedBy>
  <cp:revision>2</cp:revision>
  <dcterms:created xsi:type="dcterms:W3CDTF">2017-09-04T17:03:00Z</dcterms:created>
  <dcterms:modified xsi:type="dcterms:W3CDTF">2017-09-04T17:03:00Z</dcterms:modified>
</cp:coreProperties>
</file>