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                       LIFE CHANGING MINISTRIES INTERNATIONAL</w:t>
      </w:r>
    </w:p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ind w:left="3032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Bible Study Outline</w:t>
      </w:r>
    </w:p>
    <w:p w:rsidR="00B32E03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           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Dr. E.K.D. Quick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854293" w:rsidRDefault="00854293" w:rsidP="0073743A">
      <w:pPr>
        <w:rPr>
          <w:rFonts w:ascii="Times" w:hAnsi="Times"/>
          <w:noProof w:val="0"/>
          <w:sz w:val="24"/>
        </w:rPr>
      </w:pPr>
    </w:p>
    <w:p w:rsidR="0073743A" w:rsidRDefault="0073743A" w:rsidP="00273B41">
      <w:pPr>
        <w:ind w:firstLine="720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There are </w:t>
      </w:r>
      <w:r w:rsidR="00273B41">
        <w:rPr>
          <w:rFonts w:ascii="Times" w:hAnsi="Times"/>
          <w:noProof w:val="0"/>
          <w:sz w:val="24"/>
        </w:rPr>
        <w:t>two “laws” that God, through Jesus Christ, instituted in universe that must be adhered to in or</w:t>
      </w:r>
      <w:r w:rsidR="004337DA">
        <w:rPr>
          <w:rFonts w:ascii="Times" w:hAnsi="Times"/>
          <w:noProof w:val="0"/>
          <w:sz w:val="24"/>
        </w:rPr>
        <w:t>der t</w:t>
      </w:r>
      <w:r w:rsidR="00273B41">
        <w:rPr>
          <w:rFonts w:ascii="Times" w:hAnsi="Times"/>
          <w:noProof w:val="0"/>
          <w:sz w:val="24"/>
        </w:rPr>
        <w:t xml:space="preserve">o walk in the fullness of excellent health/healing.  The two “laws”, natural and </w:t>
      </w:r>
      <w:r w:rsidR="004337DA">
        <w:rPr>
          <w:rFonts w:ascii="Times" w:hAnsi="Times"/>
          <w:noProof w:val="0"/>
          <w:sz w:val="24"/>
        </w:rPr>
        <w:t>D</w:t>
      </w:r>
      <w:r w:rsidR="00273B41">
        <w:rPr>
          <w:rFonts w:ascii="Times" w:hAnsi="Times"/>
          <w:noProof w:val="0"/>
          <w:sz w:val="24"/>
        </w:rPr>
        <w:t>ivine will be expounded on as it related to excellent health/healing.</w:t>
      </w:r>
      <w:r w:rsidR="00273944">
        <w:rPr>
          <w:rFonts w:ascii="Times" w:hAnsi="Times"/>
          <w:noProof w:val="0"/>
          <w:sz w:val="24"/>
        </w:rPr>
        <w:t xml:space="preserve"> 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I. </w:t>
      </w:r>
      <w:r w:rsidR="004337DA">
        <w:rPr>
          <w:rFonts w:ascii="Times" w:hAnsi="Times"/>
          <w:noProof w:val="0"/>
          <w:sz w:val="24"/>
        </w:rPr>
        <w:t>Will of God for excellent health – III John 2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273944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A01A05">
        <w:rPr>
          <w:rFonts w:ascii="Times" w:hAnsi="Times"/>
          <w:noProof w:val="0"/>
          <w:sz w:val="24"/>
        </w:rPr>
        <w:t xml:space="preserve">a. </w:t>
      </w:r>
      <w:r w:rsidR="004337DA">
        <w:rPr>
          <w:rFonts w:ascii="Times" w:hAnsi="Times"/>
          <w:noProof w:val="0"/>
          <w:sz w:val="24"/>
        </w:rPr>
        <w:t>Exodus 15:26, Job 5:25-26, Job 33:24-25, Ps 92:13-15, Isaiah 58:8, Ps 105:37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II. </w:t>
      </w:r>
      <w:r w:rsidR="004337DA">
        <w:rPr>
          <w:rFonts w:ascii="Times" w:hAnsi="Times"/>
          <w:noProof w:val="0"/>
          <w:sz w:val="24"/>
        </w:rPr>
        <w:t>Sickness comes from Satan not from God</w:t>
      </w:r>
      <w:r>
        <w:rPr>
          <w:rFonts w:ascii="Times" w:hAnsi="Times"/>
          <w:noProof w:val="0"/>
          <w:sz w:val="24"/>
        </w:rPr>
        <w:t xml:space="preserve"> – </w:t>
      </w:r>
      <w:r w:rsidR="004337DA">
        <w:rPr>
          <w:rFonts w:ascii="Times" w:hAnsi="Times"/>
          <w:noProof w:val="0"/>
          <w:sz w:val="24"/>
        </w:rPr>
        <w:t>Acts 10:38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A01A05">
        <w:rPr>
          <w:rFonts w:ascii="Times" w:hAnsi="Times"/>
          <w:noProof w:val="0"/>
          <w:sz w:val="24"/>
        </w:rPr>
        <w:t xml:space="preserve">a. </w:t>
      </w:r>
      <w:r w:rsidR="004337DA">
        <w:rPr>
          <w:rFonts w:ascii="Times" w:hAnsi="Times"/>
          <w:noProof w:val="0"/>
          <w:sz w:val="24"/>
        </w:rPr>
        <w:t>Romans 5:12, Job 2:6-9, Luke 13:10-17, John 10:10, I Pet 5:8</w:t>
      </w:r>
    </w:p>
    <w:p w:rsidR="00273944" w:rsidRDefault="00273944" w:rsidP="0073743A">
      <w:pPr>
        <w:rPr>
          <w:rFonts w:ascii="Times" w:hAnsi="Times"/>
          <w:noProof w:val="0"/>
          <w:sz w:val="24"/>
        </w:rPr>
      </w:pPr>
    </w:p>
    <w:p w:rsidR="0073743A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III. </w:t>
      </w:r>
      <w:r w:rsidR="004337DA">
        <w:rPr>
          <w:rFonts w:ascii="Times" w:hAnsi="Times"/>
          <w:noProof w:val="0"/>
          <w:sz w:val="24"/>
        </w:rPr>
        <w:t>Sickness may occur after salvation as a result of: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r w:rsidR="0073743A">
        <w:rPr>
          <w:rFonts w:ascii="Times" w:hAnsi="Times"/>
          <w:noProof w:val="0"/>
          <w:sz w:val="24"/>
        </w:rPr>
        <w:t xml:space="preserve">a. </w:t>
      </w:r>
      <w:r w:rsidR="004337DA">
        <w:rPr>
          <w:rFonts w:ascii="Times" w:hAnsi="Times"/>
          <w:noProof w:val="0"/>
          <w:sz w:val="24"/>
        </w:rPr>
        <w:t>Lack of exercise, nutrition, sleep, rest or exposure to an outside source – Phil 2:25-30, I Kings 19:5-7, Mark 5:43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b. </w:t>
      </w:r>
      <w:r w:rsidR="004337DA">
        <w:rPr>
          <w:rFonts w:ascii="Times" w:hAnsi="Times"/>
          <w:noProof w:val="0"/>
          <w:sz w:val="24"/>
        </w:rPr>
        <w:t>Overwork – Philippians 2:25-30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proofErr w:type="gramStart"/>
      <w:r>
        <w:rPr>
          <w:rFonts w:ascii="Times" w:hAnsi="Times"/>
          <w:noProof w:val="0"/>
          <w:sz w:val="24"/>
        </w:rPr>
        <w:t>c</w:t>
      </w:r>
      <w:proofErr w:type="gramEnd"/>
      <w:r>
        <w:rPr>
          <w:rFonts w:ascii="Times" w:hAnsi="Times"/>
          <w:noProof w:val="0"/>
          <w:sz w:val="24"/>
        </w:rPr>
        <w:t xml:space="preserve">. </w:t>
      </w:r>
      <w:r w:rsidR="004337DA">
        <w:rPr>
          <w:rFonts w:ascii="Times" w:hAnsi="Times"/>
          <w:noProof w:val="0"/>
          <w:sz w:val="24"/>
        </w:rPr>
        <w:t>Sin – Micah 6:13, John 5:14, II Chronicles 32:24-26, II Kings 20:1-11, Is 38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IV</w:t>
      </w:r>
      <w:proofErr w:type="gramStart"/>
      <w:r>
        <w:rPr>
          <w:rFonts w:ascii="Times" w:hAnsi="Times"/>
          <w:noProof w:val="0"/>
          <w:sz w:val="24"/>
        </w:rPr>
        <w:t xml:space="preserve">.  </w:t>
      </w:r>
      <w:r w:rsidR="00A01A05">
        <w:rPr>
          <w:rFonts w:ascii="Times" w:hAnsi="Times"/>
          <w:noProof w:val="0"/>
          <w:sz w:val="24"/>
        </w:rPr>
        <w:t>God</w:t>
      </w:r>
      <w:proofErr w:type="gramEnd"/>
      <w:r w:rsidR="00A01A05">
        <w:rPr>
          <w:rFonts w:ascii="Times" w:hAnsi="Times"/>
          <w:noProof w:val="0"/>
          <w:sz w:val="24"/>
        </w:rPr>
        <w:t xml:space="preserve"> heals through Jesus Christ in the following ways: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273944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a. </w:t>
      </w:r>
      <w:r w:rsidR="00A01A05">
        <w:rPr>
          <w:rFonts w:ascii="Times" w:hAnsi="Times"/>
          <w:noProof w:val="0"/>
          <w:sz w:val="24"/>
        </w:rPr>
        <w:t xml:space="preserve">By natural means – Luke 10:34, </w:t>
      </w:r>
      <w:proofErr w:type="spellStart"/>
      <w:r w:rsidR="00A01A05">
        <w:rPr>
          <w:rFonts w:ascii="Times" w:hAnsi="Times"/>
          <w:noProof w:val="0"/>
          <w:sz w:val="24"/>
        </w:rPr>
        <w:t>Prov</w:t>
      </w:r>
      <w:proofErr w:type="spellEnd"/>
      <w:r w:rsidR="00A01A05">
        <w:rPr>
          <w:rFonts w:ascii="Times" w:hAnsi="Times"/>
          <w:noProof w:val="0"/>
          <w:sz w:val="24"/>
        </w:rPr>
        <w:t xml:space="preserve"> 17:22, Luke 5:31, Col 4:14, (Luke was a physician that accompanied Paul on his journeys</w:t>
      </w:r>
      <w:r w:rsidR="00854293">
        <w:rPr>
          <w:rFonts w:ascii="Times" w:hAnsi="Times"/>
          <w:noProof w:val="0"/>
          <w:sz w:val="24"/>
        </w:rPr>
        <w:t>, Acts 1:1</w:t>
      </w:r>
      <w:r w:rsidR="00A01A05">
        <w:rPr>
          <w:rFonts w:ascii="Times" w:hAnsi="Times"/>
          <w:noProof w:val="0"/>
          <w:sz w:val="24"/>
        </w:rPr>
        <w:t>), II King 20:17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A01A05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</w:t>
      </w:r>
      <w:proofErr w:type="gramStart"/>
      <w:r>
        <w:rPr>
          <w:rFonts w:ascii="Times" w:hAnsi="Times"/>
          <w:noProof w:val="0"/>
          <w:sz w:val="24"/>
        </w:rPr>
        <w:t>b</w:t>
      </w:r>
      <w:proofErr w:type="gramEnd"/>
      <w:r>
        <w:rPr>
          <w:rFonts w:ascii="Times" w:hAnsi="Times"/>
          <w:noProof w:val="0"/>
          <w:sz w:val="24"/>
        </w:rPr>
        <w:t>. By Divine means – Matt 4:23-24, I Pet 2:24, Is 53, Matt 8:16-17, Mark 5:25-34, James 5:13-15, Psalms 103:3</w:t>
      </w:r>
    </w:p>
    <w:p w:rsidR="0073743A" w:rsidRDefault="0073743A" w:rsidP="0073743A">
      <w:pPr>
        <w:rPr>
          <w:rFonts w:ascii="Times" w:hAnsi="Times"/>
          <w:noProof w:val="0"/>
          <w:sz w:val="24"/>
        </w:rPr>
      </w:pPr>
    </w:p>
    <w:p w:rsidR="0073743A" w:rsidRDefault="00A01A05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V.  A </w:t>
      </w:r>
      <w:r w:rsidR="00854293">
        <w:rPr>
          <w:rFonts w:ascii="Times" w:hAnsi="Times"/>
          <w:noProof w:val="0"/>
          <w:sz w:val="24"/>
        </w:rPr>
        <w:t>t</w:t>
      </w:r>
      <w:r>
        <w:rPr>
          <w:rFonts w:ascii="Times" w:hAnsi="Times"/>
          <w:noProof w:val="0"/>
          <w:sz w:val="24"/>
        </w:rPr>
        <w:t>ime to consult God through Jesus for healing is:</w:t>
      </w:r>
    </w:p>
    <w:p w:rsidR="00A01A05" w:rsidRDefault="00A01A05" w:rsidP="0073743A">
      <w:pPr>
        <w:rPr>
          <w:rFonts w:ascii="Times" w:hAnsi="Times"/>
          <w:noProof w:val="0"/>
          <w:sz w:val="24"/>
        </w:rPr>
      </w:pPr>
    </w:p>
    <w:p w:rsidR="00A01A05" w:rsidRDefault="00A01A05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a. Always – Ex 15:26, Is 53:5, Luke 10:19, Matt 8:17, Mark 16:18</w:t>
      </w:r>
    </w:p>
    <w:p w:rsidR="00A01A05" w:rsidRDefault="00A01A05" w:rsidP="0073743A">
      <w:pPr>
        <w:rPr>
          <w:rFonts w:ascii="Times" w:hAnsi="Times"/>
          <w:noProof w:val="0"/>
          <w:sz w:val="24"/>
        </w:rPr>
      </w:pPr>
    </w:p>
    <w:p w:rsidR="00A01A05" w:rsidRDefault="00854293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b. </w:t>
      </w:r>
      <w:r w:rsidR="00A01A05">
        <w:rPr>
          <w:rFonts w:ascii="Times" w:hAnsi="Times"/>
          <w:noProof w:val="0"/>
          <w:sz w:val="24"/>
        </w:rPr>
        <w:t>When doctors give you a negative report</w:t>
      </w:r>
      <w:r>
        <w:rPr>
          <w:rFonts w:ascii="Times" w:hAnsi="Times"/>
          <w:noProof w:val="0"/>
          <w:sz w:val="24"/>
        </w:rPr>
        <w:t xml:space="preserve"> – Mark 5:25-34</w:t>
      </w:r>
    </w:p>
    <w:p w:rsidR="00854293" w:rsidRDefault="00854293" w:rsidP="0073743A">
      <w:pPr>
        <w:rPr>
          <w:rFonts w:ascii="Times" w:hAnsi="Times"/>
          <w:noProof w:val="0"/>
          <w:sz w:val="24"/>
        </w:rPr>
      </w:pPr>
    </w:p>
    <w:p w:rsidR="00854293" w:rsidRDefault="00854293" w:rsidP="00854293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c. Before it is too late – II Chronicles 16:12-14</w:t>
      </w:r>
    </w:p>
    <w:p w:rsidR="00854293" w:rsidRDefault="00854293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</w:t>
      </w:r>
    </w:p>
    <w:p w:rsidR="00A01A05" w:rsidRDefault="00A01A05" w:rsidP="0073743A">
      <w:pPr>
        <w:rPr>
          <w:rFonts w:ascii="Times" w:hAnsi="Times"/>
          <w:noProof w:val="0"/>
          <w:sz w:val="24"/>
        </w:rPr>
      </w:pPr>
    </w:p>
    <w:p w:rsidR="00854293" w:rsidRDefault="000D4937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</w:t>
      </w:r>
    </w:p>
    <w:p w:rsidR="00854293" w:rsidRDefault="00854293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73743A" w:rsidRPr="0073743A" w:rsidRDefault="00273944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</w:pPr>
      <w:r>
        <w:rPr>
          <w:rFonts w:ascii="Times" w:hAnsi="Times"/>
          <w:noProof w:val="0"/>
          <w:sz w:val="24"/>
        </w:rPr>
        <w:tab/>
      </w:r>
      <w:r w:rsidR="0073743A">
        <w:rPr>
          <w:rFonts w:ascii="Times" w:hAnsi="Times"/>
          <w:noProof w:val="0"/>
          <w:sz w:val="24"/>
        </w:rPr>
        <w:t xml:space="preserve">  </w:t>
      </w:r>
      <w:r w:rsidR="0073743A" w:rsidRPr="00F3625C">
        <w:rPr>
          <w:rFonts w:ascii="Times" w:hAnsi="Times"/>
          <w:noProof w:val="0"/>
          <w:sz w:val="16"/>
          <w:szCs w:val="16"/>
        </w:rPr>
        <w:t xml:space="preserve"> </w:t>
      </w:r>
      <w:r w:rsidR="0073743A">
        <w:rPr>
          <w:rFonts w:ascii="Times" w:hAnsi="Times"/>
          <w:noProof w:val="0"/>
          <w:sz w:val="16"/>
          <w:szCs w:val="16"/>
        </w:rPr>
        <w:t xml:space="preserve">                 </w:t>
      </w:r>
      <w:r w:rsidR="000D4937">
        <w:rPr>
          <w:rFonts w:ascii="Times" w:hAnsi="Times"/>
          <w:noProof w:val="0"/>
          <w:sz w:val="16"/>
          <w:szCs w:val="16"/>
        </w:rPr>
        <w:t xml:space="preserve">             </w:t>
      </w:r>
      <w:r w:rsidR="0073743A" w:rsidRPr="00F3625C">
        <w:rPr>
          <w:rFonts w:ascii="Times" w:hAnsi="Times"/>
          <w:noProof w:val="0"/>
          <w:sz w:val="16"/>
          <w:szCs w:val="16"/>
        </w:rPr>
        <w:t>(Copyright L.C.M.I., Inc. 1996 © All Rights Reserved)</w:t>
      </w:r>
    </w:p>
    <w:sectPr w:rsidR="0073743A" w:rsidRPr="0073743A" w:rsidSect="009D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43A"/>
    <w:rsid w:val="000D4937"/>
    <w:rsid w:val="00273944"/>
    <w:rsid w:val="00273B41"/>
    <w:rsid w:val="004337DA"/>
    <w:rsid w:val="0065083C"/>
    <w:rsid w:val="00696DCA"/>
    <w:rsid w:val="0073743A"/>
    <w:rsid w:val="00854293"/>
    <w:rsid w:val="009D0A69"/>
    <w:rsid w:val="00A0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3A"/>
    <w:pPr>
      <w:spacing w:after="0" w:line="240" w:lineRule="auto"/>
    </w:pPr>
    <w:rPr>
      <w:rFonts w:ascii="ZapfChancery" w:eastAsia="Times New Roman" w:hAnsi="ZapfChancery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2</cp:revision>
  <dcterms:created xsi:type="dcterms:W3CDTF">2013-04-21T23:35:00Z</dcterms:created>
  <dcterms:modified xsi:type="dcterms:W3CDTF">2013-04-21T23:35:00Z</dcterms:modified>
</cp:coreProperties>
</file>